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b/>
        </w:rPr>
        <w:t>50 BÀI TẬP SO SÁNH SỐ LỚP 2</w:t>
      </w:r>
    </w:p>
    <w:p>
      <w:pPr>
        <w:jc w:val="center"/>
      </w:pPr>
      <w:r>
        <w:rPr>
          <w:i/>
        </w:rPr>
        <w:t>Phạm vi 1000 - có đáp án</w:t>
      </w:r>
    </w:p>
    <w:p>
      <w:pPr>
        <w:jc w:val="center"/>
      </w:pPr>
      <w:r>
        <w:t>ToanCap1.com - Toán tiểu học</w:t>
      </w:r>
    </w:p>
    <w:p>
      <w:r>
        <w:t>Khi so sánh số có ba chữ số, so hàng trăm trước; nếu bằng nhau thì so hàng chục, rồi mới đến hàng đơn vị.</w:t>
      </w:r>
    </w:p>
    <w:p>
      <w:pPr>
        <w:pStyle w:val="Heading1"/>
      </w:pPr>
      <w:r>
        <w:t>Phần 1. So sánh số có hai chữ số và ba chữ số</w:t>
      </w:r>
    </w:p>
    <w:p>
      <w:pPr>
        <w:spacing w:after="80"/>
      </w:pPr>
      <w:r>
        <w:rPr>
          <w:b/>
        </w:rPr>
        <w:t xml:space="preserve">Câu 1. </w:t>
      </w:r>
      <w:r>
        <w:t>Điền dấu &gt;, &lt; hoặc =: 23 __ 25.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2. </w:t>
      </w:r>
      <w:r>
        <w:t>Điền dấu &gt;, &lt; hoặc =: 48 __ 42.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3. </w:t>
      </w:r>
      <w:r>
        <w:t>Điền dấu &gt;, &lt; hoặc =: 36 __ 36.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4. </w:t>
      </w:r>
      <w:r>
        <w:t>Điền dấu &gt;, &lt; hoặc =: 59 __ 60.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5. </w:t>
      </w:r>
      <w:r>
        <w:t>Điền dấu &gt;, &lt; hoặc =: 71 __ 69.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6. </w:t>
      </w:r>
      <w:r>
        <w:t>Điền dấu &gt;, &lt; hoặc =: 84 __ 84.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7. </w:t>
      </w:r>
      <w:r>
        <w:t>Điền dấu &gt;, &lt; hoặc =: 90 __ 89.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8. </w:t>
      </w:r>
      <w:r>
        <w:t>Điền dấu &gt;, &lt; hoặc =: 67 __ 76.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9. </w:t>
      </w:r>
      <w:r>
        <w:t>Điền dấu &gt;, &lt; hoặc =: 55 __ 58.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10. </w:t>
      </w:r>
      <w:r>
        <w:t>Điền dấu &gt;, &lt; hoặc =: 100 __ 99.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11. </w:t>
      </w:r>
      <w:r>
        <w:t>Điền dấu &gt;, &lt; hoặc =: 245 __ 248.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12. </w:t>
      </w:r>
      <w:r>
        <w:t>Điền dấu &gt;, &lt; hoặc =: 312 __ 315.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13. </w:t>
      </w:r>
      <w:r>
        <w:t>Điền dấu &gt;, &lt; hoặc =: 406 __ 406.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14. </w:t>
      </w:r>
      <w:r>
        <w:t>Điền dấu &gt;, &lt; hoặc =: 589 __ 580.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15. </w:t>
      </w:r>
      <w:r>
        <w:t>Điền dấu &gt;, &lt; hoặc =: 671 __ 678.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16. </w:t>
      </w:r>
      <w:r>
        <w:t>Điền dấu &gt;, &lt; hoặc =: 724 __ 721.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17. </w:t>
      </w:r>
      <w:r>
        <w:t>Điền dấu &gt;, &lt; hoặc =: 850 __ 854.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18. </w:t>
      </w:r>
      <w:r>
        <w:t>Điền dấu &gt;, &lt; hoặc =: 936 __ 930.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19. </w:t>
      </w:r>
      <w:r>
        <w:t>Điền dấu &gt;, &lt; hoặc =: 401 __ 410.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20. </w:t>
      </w:r>
      <w:r>
        <w:t>Điền dấu &gt;, &lt; hoặc =: 999 __ 998.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21. </w:t>
      </w:r>
      <w:r>
        <w:t>Điền dấu &gt;, &lt; hoặc =: 325 __ 412.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22. </w:t>
      </w:r>
      <w:r>
        <w:t>Điền dấu &gt;, &lt; hoặc =: 189 __ 201.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23. </w:t>
      </w:r>
      <w:r>
        <w:t>Điền dấu &gt;, &lt; hoặc =: 450 __ 399.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24. </w:t>
      </w:r>
      <w:r>
        <w:t>Điền dấu &gt;, &lt; hoặc =: 508 __ 580.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25. </w:t>
      </w:r>
      <w:r>
        <w:t>Điền dấu &gt;, &lt; hoặc =: 670 __ 602.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26. </w:t>
      </w:r>
      <w:r>
        <w:t>Điền dấu &gt;, &lt; hoặc =: 734 __ 743.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27. </w:t>
      </w:r>
      <w:r>
        <w:t>Điền dấu &gt;, &lt; hoặc =: 820 __ 799.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28. </w:t>
      </w:r>
      <w:r>
        <w:t>Điền dấu &gt;, &lt; hoặc =: 905 __ 950.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29. </w:t>
      </w:r>
      <w:r>
        <w:t>Điền dấu &gt;, &lt; hoặc =: 601 __ 610.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30. </w:t>
      </w:r>
      <w:r>
        <w:t>Điền dấu &gt;, &lt; hoặc =: 478 __ 487.</w:t>
      </w:r>
    </w:p>
    <w:p>
      <w:pPr>
        <w:ind w:left="283"/>
      </w:pPr>
      <w:r>
        <w:t>Đáp số: ........................................................</w:t>
      </w:r>
    </w:p>
    <w:p>
      <w:pPr>
        <w:pStyle w:val="Heading1"/>
      </w:pPr>
      <w:r>
        <w:t>Phần 2. So sánh theo cấu tạo và biểu thức</w:t>
      </w:r>
    </w:p>
    <w:p>
      <w:pPr>
        <w:spacing w:after="80"/>
      </w:pPr>
      <w:r>
        <w:rPr>
          <w:b/>
        </w:rPr>
        <w:t xml:space="preserve">Câu 31. </w:t>
      </w:r>
      <w:r>
        <w:t>Điền dấu &gt;, &lt; hoặc =: Số có 3 trăm 5 chục 2 đơn vị __ 352.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32. </w:t>
      </w:r>
      <w:r>
        <w:t>Điền dấu &gt;, &lt; hoặc =: Số có 4 trăm 0 chục 8 đơn vị __ 480.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33. </w:t>
      </w:r>
      <w:r>
        <w:t>Điền dấu &gt;, &lt; hoặc =: Số có 6 trăm 2 chục 0 đơn vị __ 620.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34. </w:t>
      </w:r>
      <w:r>
        <w:t>Điền dấu &gt;, &lt; hoặc =: Số có 7 trăm 9 đơn vị __ 709.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35. </w:t>
      </w:r>
      <w:r>
        <w:t>Điền dấu &gt;, &lt; hoặc =: Số có 8 trăm 1 chục 5 đơn vị __ 815.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36. </w:t>
      </w:r>
      <w:r>
        <w:t>Điền dấu &gt;, &lt; hoặc =: 300 + 40 __ 340.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37. </w:t>
      </w:r>
      <w:r>
        <w:t>Điền dấu &gt;, &lt; hoặc =: 500 - 80 __ 420.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38. </w:t>
      </w:r>
      <w:r>
        <w:t>Điền dấu &gt;, &lt; hoặc =: 200 + 150 __ 360.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39. </w:t>
      </w:r>
      <w:r>
        <w:t>Điền dấu &gt;, &lt; hoặc =: 700 - 200 __ 480.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40. </w:t>
      </w:r>
      <w:r>
        <w:t>Điền dấu &gt;, &lt; hoặc =: 600 + 90 __ 690.</w:t>
      </w:r>
    </w:p>
    <w:p>
      <w:pPr>
        <w:ind w:left="283"/>
      </w:pPr>
      <w:r>
        <w:t>Đáp số: ........................................................</w:t>
      </w:r>
    </w:p>
    <w:p>
      <w:pPr>
        <w:pStyle w:val="Heading1"/>
      </w:pPr>
      <w:r>
        <w:t>Phần 3. Thứ tự, suy luận và tổng hợp</w:t>
      </w:r>
    </w:p>
    <w:p>
      <w:pPr>
        <w:spacing w:after="80"/>
      </w:pPr>
      <w:r>
        <w:rPr>
          <w:b/>
        </w:rPr>
        <w:t xml:space="preserve">Câu 41. </w:t>
      </w:r>
      <w:r>
        <w:t>Điền dấu &gt;, &lt; hoặc =: Số liền sau của 399 __ 400.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42. </w:t>
      </w:r>
      <w:r>
        <w:t>Điền dấu &gt;, &lt; hoặc =: Số liền trước của 500 __ 499.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43. </w:t>
      </w:r>
      <w:r>
        <w:t>Điền dấu &gt;, &lt; hoặc =: Số lớn nhất trong 245, 254, 249 __ 254.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44. </w:t>
      </w:r>
      <w:r>
        <w:t>Điền dấu &gt;, &lt; hoặc =: Số bé nhất trong 701, 710, 705 __ 701.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45. </w:t>
      </w:r>
      <w:r>
        <w:t>Điền dấu &gt;, &lt; hoặc =: Số tròn trăm nhỏ hơn 600 __ 500.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46. </w:t>
      </w:r>
      <w:r>
        <w:t>Điền dấu &gt;, &lt; hoặc =: 456 __ 465.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47. </w:t>
      </w:r>
      <w:r>
        <w:t>Điền dấu &gt;, &lt; hoặc =: 608 __ 680.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48. </w:t>
      </w:r>
      <w:r>
        <w:t>Điền dấu &gt;, &lt; hoặc =: 750 __ 705.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49. </w:t>
      </w:r>
      <w:r>
        <w:t>Điền dấu &gt;, &lt; hoặc =: 890 __ 908.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50. </w:t>
      </w:r>
      <w:r>
        <w:t>Điền dấu &gt;, &lt; hoặc =: 999 __ 1000.</w:t>
      </w:r>
    </w:p>
    <w:p>
      <w:pPr>
        <w:ind w:left="283"/>
      </w:pPr>
      <w:r>
        <w:t>Đáp số: ........................................................</w:t>
      </w:r>
    </w:p>
    <w:p>
      <w:r>
        <w:br w:type="page"/>
      </w:r>
    </w:p>
    <w:p>
      <w:pPr>
        <w:pStyle w:val="Heading1"/>
      </w:pPr>
      <w:r>
        <w:t>Đáp án - Câu 1 đến 25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134"/>
        <w:gridCol w:w="8050"/>
      </w:tblGrid>
      <w:tr>
        <w:trPr>
          <w:cantSplit/>
        </w:trPr>
        <w:tc>
          <w:tcPr>
            <w:tcW w:type="dxa" w:w="5071"/>
          </w:tcPr>
          <w:p>
            <w:r>
              <w:t>Câu</w:t>
            </w:r>
          </w:p>
        </w:tc>
        <w:tc>
          <w:tcPr>
            <w:tcW w:type="dxa" w:w="5071"/>
          </w:tcPr>
          <w:p>
            <w:r>
              <w:t>Đáp án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1</w:t>
            </w:r>
          </w:p>
        </w:tc>
        <w:tc>
          <w:tcPr>
            <w:tcW w:type="dxa" w:w="8050"/>
            <w:vAlign w:val="center"/>
          </w:tcPr>
          <w:p>
            <w:r>
              <w:rPr>
                <w:rFonts w:ascii="Arial" w:hAnsi="Arial" w:eastAsia="Arial"/>
                <w:sz w:val="20"/>
              </w:rPr>
              <w:t>&lt;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2</w:t>
            </w:r>
          </w:p>
        </w:tc>
        <w:tc>
          <w:tcPr>
            <w:tcW w:type="dxa" w:w="8050"/>
            <w:vAlign w:val="center"/>
          </w:tcPr>
          <w:p>
            <w:r>
              <w:rPr>
                <w:rFonts w:ascii="Arial" w:hAnsi="Arial" w:eastAsia="Arial"/>
                <w:sz w:val="20"/>
              </w:rPr>
              <w:t>&gt;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3</w:t>
            </w:r>
          </w:p>
        </w:tc>
        <w:tc>
          <w:tcPr>
            <w:tcW w:type="dxa" w:w="8050"/>
            <w:vAlign w:val="center"/>
          </w:tcPr>
          <w:p>
            <w:r>
              <w:rPr>
                <w:rFonts w:ascii="Arial" w:hAnsi="Arial" w:eastAsia="Arial"/>
                <w:sz w:val="20"/>
              </w:rPr>
              <w:t>=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4</w:t>
            </w:r>
          </w:p>
        </w:tc>
        <w:tc>
          <w:tcPr>
            <w:tcW w:type="dxa" w:w="8050"/>
            <w:vAlign w:val="center"/>
          </w:tcPr>
          <w:p>
            <w:r>
              <w:rPr>
                <w:rFonts w:ascii="Arial" w:hAnsi="Arial" w:eastAsia="Arial"/>
                <w:sz w:val="20"/>
              </w:rPr>
              <w:t>&lt;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5</w:t>
            </w:r>
          </w:p>
        </w:tc>
        <w:tc>
          <w:tcPr>
            <w:tcW w:type="dxa" w:w="8050"/>
            <w:vAlign w:val="center"/>
          </w:tcPr>
          <w:p>
            <w:r>
              <w:rPr>
                <w:rFonts w:ascii="Arial" w:hAnsi="Arial" w:eastAsia="Arial"/>
                <w:sz w:val="20"/>
              </w:rPr>
              <w:t>&gt;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6</w:t>
            </w:r>
          </w:p>
        </w:tc>
        <w:tc>
          <w:tcPr>
            <w:tcW w:type="dxa" w:w="8050"/>
            <w:vAlign w:val="center"/>
          </w:tcPr>
          <w:p>
            <w:r>
              <w:rPr>
                <w:rFonts w:ascii="Arial" w:hAnsi="Arial" w:eastAsia="Arial"/>
                <w:sz w:val="20"/>
              </w:rPr>
              <w:t>=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7</w:t>
            </w:r>
          </w:p>
        </w:tc>
        <w:tc>
          <w:tcPr>
            <w:tcW w:type="dxa" w:w="8050"/>
            <w:vAlign w:val="center"/>
          </w:tcPr>
          <w:p>
            <w:r>
              <w:rPr>
                <w:rFonts w:ascii="Arial" w:hAnsi="Arial" w:eastAsia="Arial"/>
                <w:sz w:val="20"/>
              </w:rPr>
              <w:t>&gt;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8</w:t>
            </w:r>
          </w:p>
        </w:tc>
        <w:tc>
          <w:tcPr>
            <w:tcW w:type="dxa" w:w="8050"/>
            <w:vAlign w:val="center"/>
          </w:tcPr>
          <w:p>
            <w:r>
              <w:rPr>
                <w:rFonts w:ascii="Arial" w:hAnsi="Arial" w:eastAsia="Arial"/>
                <w:sz w:val="20"/>
              </w:rPr>
              <w:t>&lt;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9</w:t>
            </w:r>
          </w:p>
        </w:tc>
        <w:tc>
          <w:tcPr>
            <w:tcW w:type="dxa" w:w="8050"/>
            <w:vAlign w:val="center"/>
          </w:tcPr>
          <w:p>
            <w:r>
              <w:rPr>
                <w:rFonts w:ascii="Arial" w:hAnsi="Arial" w:eastAsia="Arial"/>
                <w:sz w:val="20"/>
              </w:rPr>
              <w:t>&lt;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10</w:t>
            </w:r>
          </w:p>
        </w:tc>
        <w:tc>
          <w:tcPr>
            <w:tcW w:type="dxa" w:w="8050"/>
            <w:vAlign w:val="center"/>
          </w:tcPr>
          <w:p>
            <w:r>
              <w:rPr>
                <w:rFonts w:ascii="Arial" w:hAnsi="Arial" w:eastAsia="Arial"/>
                <w:sz w:val="20"/>
              </w:rPr>
              <w:t>&gt;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11</w:t>
            </w:r>
          </w:p>
        </w:tc>
        <w:tc>
          <w:tcPr>
            <w:tcW w:type="dxa" w:w="8050"/>
            <w:vAlign w:val="center"/>
          </w:tcPr>
          <w:p>
            <w:r>
              <w:rPr>
                <w:rFonts w:ascii="Arial" w:hAnsi="Arial" w:eastAsia="Arial"/>
                <w:sz w:val="20"/>
              </w:rPr>
              <w:t>&lt;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12</w:t>
            </w:r>
          </w:p>
        </w:tc>
        <w:tc>
          <w:tcPr>
            <w:tcW w:type="dxa" w:w="8050"/>
            <w:vAlign w:val="center"/>
          </w:tcPr>
          <w:p>
            <w:r>
              <w:rPr>
                <w:rFonts w:ascii="Arial" w:hAnsi="Arial" w:eastAsia="Arial"/>
                <w:sz w:val="20"/>
              </w:rPr>
              <w:t>&lt;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13</w:t>
            </w:r>
          </w:p>
        </w:tc>
        <w:tc>
          <w:tcPr>
            <w:tcW w:type="dxa" w:w="8050"/>
            <w:vAlign w:val="center"/>
          </w:tcPr>
          <w:p>
            <w:r>
              <w:rPr>
                <w:rFonts w:ascii="Arial" w:hAnsi="Arial" w:eastAsia="Arial"/>
                <w:sz w:val="20"/>
              </w:rPr>
              <w:t>=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14</w:t>
            </w:r>
          </w:p>
        </w:tc>
        <w:tc>
          <w:tcPr>
            <w:tcW w:type="dxa" w:w="8050"/>
            <w:vAlign w:val="center"/>
          </w:tcPr>
          <w:p>
            <w:r>
              <w:rPr>
                <w:rFonts w:ascii="Arial" w:hAnsi="Arial" w:eastAsia="Arial"/>
                <w:sz w:val="20"/>
              </w:rPr>
              <w:t>&gt;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15</w:t>
            </w:r>
          </w:p>
        </w:tc>
        <w:tc>
          <w:tcPr>
            <w:tcW w:type="dxa" w:w="8050"/>
            <w:vAlign w:val="center"/>
          </w:tcPr>
          <w:p>
            <w:r>
              <w:rPr>
                <w:rFonts w:ascii="Arial" w:hAnsi="Arial" w:eastAsia="Arial"/>
                <w:sz w:val="20"/>
              </w:rPr>
              <w:t>&lt;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16</w:t>
            </w:r>
          </w:p>
        </w:tc>
        <w:tc>
          <w:tcPr>
            <w:tcW w:type="dxa" w:w="8050"/>
            <w:vAlign w:val="center"/>
          </w:tcPr>
          <w:p>
            <w:r>
              <w:rPr>
                <w:rFonts w:ascii="Arial" w:hAnsi="Arial" w:eastAsia="Arial"/>
                <w:sz w:val="20"/>
              </w:rPr>
              <w:t>&gt;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17</w:t>
            </w:r>
          </w:p>
        </w:tc>
        <w:tc>
          <w:tcPr>
            <w:tcW w:type="dxa" w:w="8050"/>
            <w:vAlign w:val="center"/>
          </w:tcPr>
          <w:p>
            <w:r>
              <w:rPr>
                <w:rFonts w:ascii="Arial" w:hAnsi="Arial" w:eastAsia="Arial"/>
                <w:sz w:val="20"/>
              </w:rPr>
              <w:t>&lt;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18</w:t>
            </w:r>
          </w:p>
        </w:tc>
        <w:tc>
          <w:tcPr>
            <w:tcW w:type="dxa" w:w="8050"/>
            <w:vAlign w:val="center"/>
          </w:tcPr>
          <w:p>
            <w:r>
              <w:rPr>
                <w:rFonts w:ascii="Arial" w:hAnsi="Arial" w:eastAsia="Arial"/>
                <w:sz w:val="20"/>
              </w:rPr>
              <w:t>&gt;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19</w:t>
            </w:r>
          </w:p>
        </w:tc>
        <w:tc>
          <w:tcPr>
            <w:tcW w:type="dxa" w:w="8050"/>
            <w:vAlign w:val="center"/>
          </w:tcPr>
          <w:p>
            <w:r>
              <w:rPr>
                <w:rFonts w:ascii="Arial" w:hAnsi="Arial" w:eastAsia="Arial"/>
                <w:sz w:val="20"/>
              </w:rPr>
              <w:t>&lt;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20</w:t>
            </w:r>
          </w:p>
        </w:tc>
        <w:tc>
          <w:tcPr>
            <w:tcW w:type="dxa" w:w="8050"/>
            <w:vAlign w:val="center"/>
          </w:tcPr>
          <w:p>
            <w:r>
              <w:rPr>
                <w:rFonts w:ascii="Arial" w:hAnsi="Arial" w:eastAsia="Arial"/>
                <w:sz w:val="20"/>
              </w:rPr>
              <w:t>&gt;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21</w:t>
            </w:r>
          </w:p>
        </w:tc>
        <w:tc>
          <w:tcPr>
            <w:tcW w:type="dxa" w:w="8050"/>
            <w:vAlign w:val="center"/>
          </w:tcPr>
          <w:p>
            <w:r>
              <w:rPr>
                <w:rFonts w:ascii="Arial" w:hAnsi="Arial" w:eastAsia="Arial"/>
                <w:sz w:val="20"/>
              </w:rPr>
              <w:t>&lt;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22</w:t>
            </w:r>
          </w:p>
        </w:tc>
        <w:tc>
          <w:tcPr>
            <w:tcW w:type="dxa" w:w="8050"/>
            <w:vAlign w:val="center"/>
          </w:tcPr>
          <w:p>
            <w:r>
              <w:rPr>
                <w:rFonts w:ascii="Arial" w:hAnsi="Arial" w:eastAsia="Arial"/>
                <w:sz w:val="20"/>
              </w:rPr>
              <w:t>&lt;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23</w:t>
            </w:r>
          </w:p>
        </w:tc>
        <w:tc>
          <w:tcPr>
            <w:tcW w:type="dxa" w:w="8050"/>
            <w:vAlign w:val="center"/>
          </w:tcPr>
          <w:p>
            <w:r>
              <w:rPr>
                <w:rFonts w:ascii="Arial" w:hAnsi="Arial" w:eastAsia="Arial"/>
                <w:sz w:val="20"/>
              </w:rPr>
              <w:t>&gt;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24</w:t>
            </w:r>
          </w:p>
        </w:tc>
        <w:tc>
          <w:tcPr>
            <w:tcW w:type="dxa" w:w="8050"/>
            <w:vAlign w:val="center"/>
          </w:tcPr>
          <w:p>
            <w:r>
              <w:rPr>
                <w:rFonts w:ascii="Arial" w:hAnsi="Arial" w:eastAsia="Arial"/>
                <w:sz w:val="20"/>
              </w:rPr>
              <w:t>&lt;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25</w:t>
            </w:r>
          </w:p>
        </w:tc>
        <w:tc>
          <w:tcPr>
            <w:tcW w:type="dxa" w:w="8050"/>
            <w:vAlign w:val="center"/>
          </w:tcPr>
          <w:p>
            <w:r>
              <w:rPr>
                <w:rFonts w:ascii="Arial" w:hAnsi="Arial" w:eastAsia="Arial"/>
                <w:sz w:val="20"/>
              </w:rPr>
              <w:t>&gt;</w:t>
            </w:r>
          </w:p>
        </w:tc>
      </w:tr>
    </w:tbl>
    <w:p>
      <w:r>
        <w:br w:type="page"/>
      </w:r>
    </w:p>
    <w:p>
      <w:pPr>
        <w:pStyle w:val="Heading1"/>
      </w:pPr>
      <w:r>
        <w:t>Đáp án - Câu 26 đến 50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134"/>
        <w:gridCol w:w="8050"/>
      </w:tblGrid>
      <w:tr>
        <w:trPr>
          <w:cantSplit/>
        </w:trPr>
        <w:tc>
          <w:tcPr>
            <w:tcW w:type="dxa" w:w="5071"/>
          </w:tcPr>
          <w:p>
            <w:r>
              <w:t>Câu</w:t>
            </w:r>
          </w:p>
        </w:tc>
        <w:tc>
          <w:tcPr>
            <w:tcW w:type="dxa" w:w="5071"/>
          </w:tcPr>
          <w:p>
            <w:r>
              <w:t>Đáp án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26</w:t>
            </w:r>
          </w:p>
        </w:tc>
        <w:tc>
          <w:tcPr>
            <w:tcW w:type="dxa" w:w="8050"/>
            <w:vAlign w:val="center"/>
          </w:tcPr>
          <w:p>
            <w:r>
              <w:rPr>
                <w:rFonts w:ascii="Arial" w:hAnsi="Arial" w:eastAsia="Arial"/>
                <w:sz w:val="20"/>
              </w:rPr>
              <w:t>&lt;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27</w:t>
            </w:r>
          </w:p>
        </w:tc>
        <w:tc>
          <w:tcPr>
            <w:tcW w:type="dxa" w:w="8050"/>
            <w:vAlign w:val="center"/>
          </w:tcPr>
          <w:p>
            <w:r>
              <w:rPr>
                <w:rFonts w:ascii="Arial" w:hAnsi="Arial" w:eastAsia="Arial"/>
                <w:sz w:val="20"/>
              </w:rPr>
              <w:t>&gt;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28</w:t>
            </w:r>
          </w:p>
        </w:tc>
        <w:tc>
          <w:tcPr>
            <w:tcW w:type="dxa" w:w="8050"/>
            <w:vAlign w:val="center"/>
          </w:tcPr>
          <w:p>
            <w:r>
              <w:rPr>
                <w:rFonts w:ascii="Arial" w:hAnsi="Arial" w:eastAsia="Arial"/>
                <w:sz w:val="20"/>
              </w:rPr>
              <w:t>&lt;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29</w:t>
            </w:r>
          </w:p>
        </w:tc>
        <w:tc>
          <w:tcPr>
            <w:tcW w:type="dxa" w:w="8050"/>
            <w:vAlign w:val="center"/>
          </w:tcPr>
          <w:p>
            <w:r>
              <w:rPr>
                <w:rFonts w:ascii="Arial" w:hAnsi="Arial" w:eastAsia="Arial"/>
                <w:sz w:val="20"/>
              </w:rPr>
              <w:t>&lt;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30</w:t>
            </w:r>
          </w:p>
        </w:tc>
        <w:tc>
          <w:tcPr>
            <w:tcW w:type="dxa" w:w="8050"/>
            <w:vAlign w:val="center"/>
          </w:tcPr>
          <w:p>
            <w:r>
              <w:rPr>
                <w:rFonts w:ascii="Arial" w:hAnsi="Arial" w:eastAsia="Arial"/>
                <w:sz w:val="20"/>
              </w:rPr>
              <w:t>&lt;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31</w:t>
            </w:r>
          </w:p>
        </w:tc>
        <w:tc>
          <w:tcPr>
            <w:tcW w:type="dxa" w:w="8050"/>
            <w:vAlign w:val="center"/>
          </w:tcPr>
          <w:p>
            <w:r>
              <w:rPr>
                <w:rFonts w:ascii="Arial" w:hAnsi="Arial" w:eastAsia="Arial"/>
                <w:sz w:val="20"/>
              </w:rPr>
              <w:t>=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32</w:t>
            </w:r>
          </w:p>
        </w:tc>
        <w:tc>
          <w:tcPr>
            <w:tcW w:type="dxa" w:w="8050"/>
            <w:vAlign w:val="center"/>
          </w:tcPr>
          <w:p>
            <w:r>
              <w:rPr>
                <w:rFonts w:ascii="Arial" w:hAnsi="Arial" w:eastAsia="Arial"/>
                <w:sz w:val="20"/>
              </w:rPr>
              <w:t>&lt;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33</w:t>
            </w:r>
          </w:p>
        </w:tc>
        <w:tc>
          <w:tcPr>
            <w:tcW w:type="dxa" w:w="8050"/>
            <w:vAlign w:val="center"/>
          </w:tcPr>
          <w:p>
            <w:r>
              <w:rPr>
                <w:rFonts w:ascii="Arial" w:hAnsi="Arial" w:eastAsia="Arial"/>
                <w:sz w:val="20"/>
              </w:rPr>
              <w:t>=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34</w:t>
            </w:r>
          </w:p>
        </w:tc>
        <w:tc>
          <w:tcPr>
            <w:tcW w:type="dxa" w:w="8050"/>
            <w:vAlign w:val="center"/>
          </w:tcPr>
          <w:p>
            <w:r>
              <w:rPr>
                <w:rFonts w:ascii="Arial" w:hAnsi="Arial" w:eastAsia="Arial"/>
                <w:sz w:val="20"/>
              </w:rPr>
              <w:t>=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35</w:t>
            </w:r>
          </w:p>
        </w:tc>
        <w:tc>
          <w:tcPr>
            <w:tcW w:type="dxa" w:w="8050"/>
            <w:vAlign w:val="center"/>
          </w:tcPr>
          <w:p>
            <w:r>
              <w:rPr>
                <w:rFonts w:ascii="Arial" w:hAnsi="Arial" w:eastAsia="Arial"/>
                <w:sz w:val="20"/>
              </w:rPr>
              <w:t>=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36</w:t>
            </w:r>
          </w:p>
        </w:tc>
        <w:tc>
          <w:tcPr>
            <w:tcW w:type="dxa" w:w="8050"/>
            <w:vAlign w:val="center"/>
          </w:tcPr>
          <w:p>
            <w:r>
              <w:rPr>
                <w:rFonts w:ascii="Arial" w:hAnsi="Arial" w:eastAsia="Arial"/>
                <w:sz w:val="20"/>
              </w:rPr>
              <w:t>=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37</w:t>
            </w:r>
          </w:p>
        </w:tc>
        <w:tc>
          <w:tcPr>
            <w:tcW w:type="dxa" w:w="8050"/>
            <w:vAlign w:val="center"/>
          </w:tcPr>
          <w:p>
            <w:r>
              <w:rPr>
                <w:rFonts w:ascii="Arial" w:hAnsi="Arial" w:eastAsia="Arial"/>
                <w:sz w:val="20"/>
              </w:rPr>
              <w:t>=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38</w:t>
            </w:r>
          </w:p>
        </w:tc>
        <w:tc>
          <w:tcPr>
            <w:tcW w:type="dxa" w:w="8050"/>
            <w:vAlign w:val="center"/>
          </w:tcPr>
          <w:p>
            <w:r>
              <w:rPr>
                <w:rFonts w:ascii="Arial" w:hAnsi="Arial" w:eastAsia="Arial"/>
                <w:sz w:val="20"/>
              </w:rPr>
              <w:t>&lt;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39</w:t>
            </w:r>
          </w:p>
        </w:tc>
        <w:tc>
          <w:tcPr>
            <w:tcW w:type="dxa" w:w="8050"/>
            <w:vAlign w:val="center"/>
          </w:tcPr>
          <w:p>
            <w:r>
              <w:rPr>
                <w:rFonts w:ascii="Arial" w:hAnsi="Arial" w:eastAsia="Arial"/>
                <w:sz w:val="20"/>
              </w:rPr>
              <w:t>&gt;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40</w:t>
            </w:r>
          </w:p>
        </w:tc>
        <w:tc>
          <w:tcPr>
            <w:tcW w:type="dxa" w:w="8050"/>
            <w:vAlign w:val="center"/>
          </w:tcPr>
          <w:p>
            <w:r>
              <w:rPr>
                <w:rFonts w:ascii="Arial" w:hAnsi="Arial" w:eastAsia="Arial"/>
                <w:sz w:val="20"/>
              </w:rPr>
              <w:t>=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41</w:t>
            </w:r>
          </w:p>
        </w:tc>
        <w:tc>
          <w:tcPr>
            <w:tcW w:type="dxa" w:w="8050"/>
            <w:vAlign w:val="center"/>
          </w:tcPr>
          <w:p>
            <w:r>
              <w:rPr>
                <w:rFonts w:ascii="Arial" w:hAnsi="Arial" w:eastAsia="Arial"/>
                <w:sz w:val="20"/>
              </w:rPr>
              <w:t>=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42</w:t>
            </w:r>
          </w:p>
        </w:tc>
        <w:tc>
          <w:tcPr>
            <w:tcW w:type="dxa" w:w="8050"/>
            <w:vAlign w:val="center"/>
          </w:tcPr>
          <w:p>
            <w:r>
              <w:rPr>
                <w:rFonts w:ascii="Arial" w:hAnsi="Arial" w:eastAsia="Arial"/>
                <w:sz w:val="20"/>
              </w:rPr>
              <w:t>=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43</w:t>
            </w:r>
          </w:p>
        </w:tc>
        <w:tc>
          <w:tcPr>
            <w:tcW w:type="dxa" w:w="8050"/>
            <w:vAlign w:val="center"/>
          </w:tcPr>
          <w:p>
            <w:r>
              <w:rPr>
                <w:rFonts w:ascii="Arial" w:hAnsi="Arial" w:eastAsia="Arial"/>
                <w:sz w:val="20"/>
              </w:rPr>
              <w:t>=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44</w:t>
            </w:r>
          </w:p>
        </w:tc>
        <w:tc>
          <w:tcPr>
            <w:tcW w:type="dxa" w:w="8050"/>
            <w:vAlign w:val="center"/>
          </w:tcPr>
          <w:p>
            <w:r>
              <w:rPr>
                <w:rFonts w:ascii="Arial" w:hAnsi="Arial" w:eastAsia="Arial"/>
                <w:sz w:val="20"/>
              </w:rPr>
              <w:t>=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45</w:t>
            </w:r>
          </w:p>
        </w:tc>
        <w:tc>
          <w:tcPr>
            <w:tcW w:type="dxa" w:w="8050"/>
            <w:vAlign w:val="center"/>
          </w:tcPr>
          <w:p>
            <w:r>
              <w:rPr>
                <w:rFonts w:ascii="Arial" w:hAnsi="Arial" w:eastAsia="Arial"/>
                <w:sz w:val="20"/>
              </w:rPr>
              <w:t>=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46</w:t>
            </w:r>
          </w:p>
        </w:tc>
        <w:tc>
          <w:tcPr>
            <w:tcW w:type="dxa" w:w="8050"/>
            <w:vAlign w:val="center"/>
          </w:tcPr>
          <w:p>
            <w:r>
              <w:rPr>
                <w:rFonts w:ascii="Arial" w:hAnsi="Arial" w:eastAsia="Arial"/>
                <w:sz w:val="20"/>
              </w:rPr>
              <w:t>&lt;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47</w:t>
            </w:r>
          </w:p>
        </w:tc>
        <w:tc>
          <w:tcPr>
            <w:tcW w:type="dxa" w:w="8050"/>
            <w:vAlign w:val="center"/>
          </w:tcPr>
          <w:p>
            <w:r>
              <w:rPr>
                <w:rFonts w:ascii="Arial" w:hAnsi="Arial" w:eastAsia="Arial"/>
                <w:sz w:val="20"/>
              </w:rPr>
              <w:t>&lt;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48</w:t>
            </w:r>
          </w:p>
        </w:tc>
        <w:tc>
          <w:tcPr>
            <w:tcW w:type="dxa" w:w="8050"/>
            <w:vAlign w:val="center"/>
          </w:tcPr>
          <w:p>
            <w:r>
              <w:rPr>
                <w:rFonts w:ascii="Arial" w:hAnsi="Arial" w:eastAsia="Arial"/>
                <w:sz w:val="20"/>
              </w:rPr>
              <w:t>&gt;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49</w:t>
            </w:r>
          </w:p>
        </w:tc>
        <w:tc>
          <w:tcPr>
            <w:tcW w:type="dxa" w:w="8050"/>
            <w:vAlign w:val="center"/>
          </w:tcPr>
          <w:p>
            <w:r>
              <w:rPr>
                <w:rFonts w:ascii="Arial" w:hAnsi="Arial" w:eastAsia="Arial"/>
                <w:sz w:val="20"/>
              </w:rPr>
              <w:t>&lt;</w:t>
            </w:r>
          </w:p>
        </w:tc>
      </w:tr>
      <w:tr>
        <w:trPr>
          <w:cantSplit/>
        </w:trPr>
        <w:tc>
          <w:tcPr>
            <w:tcW w:type="dxa" w:w="1134"/>
            <w:vAlign w:val="center"/>
          </w:tcPr>
          <w:p>
            <w:r>
              <w:rPr>
                <w:rFonts w:ascii="Arial" w:hAnsi="Arial" w:eastAsia="Arial"/>
                <w:sz w:val="20"/>
              </w:rPr>
              <w:t>50</w:t>
            </w:r>
          </w:p>
        </w:tc>
        <w:tc>
          <w:tcPr>
            <w:tcW w:type="dxa" w:w="8050"/>
            <w:vAlign w:val="center"/>
          </w:tcPr>
          <w:p>
            <w:r>
              <w:rPr>
                <w:rFonts w:ascii="Arial" w:hAnsi="Arial" w:eastAsia="Arial"/>
                <w:sz w:val="20"/>
              </w:rPr>
              <w:t>&lt;</w:t>
            </w:r>
          </w:p>
        </w:tc>
      </w:tr>
    </w:tbl>
    <w:sectPr w:rsidR="00FC693F" w:rsidRPr="0006063C" w:rsidSect="00034616">
      <w:pgSz w:w="12240" w:h="15840"/>
      <w:pgMar w:top="935" w:right="1049" w:bottom="935" w:left="104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 w:eastAsia="Arial"/>
      <w:color w:val="17365D" w:themeColor="text2" w:themeShade="BF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